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Northern York County Rod and Gun Club</w:t>
      </w:r>
    </w:p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October 2, 2015</w:t>
      </w:r>
    </w:p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Member's Meeting</w:t>
      </w:r>
    </w:p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Present: Members: 12 Board Members: 2 Officers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:3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Guests: 0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Treasurer's Report</w:t>
      </w:r>
      <w:r>
        <w:rPr>
          <w:rFonts w:ascii="Arial" w:hAnsi="Arial" w:cs="Arial"/>
          <w:color w:val="222222"/>
          <w:sz w:val="19"/>
          <w:szCs w:val="19"/>
        </w:rPr>
        <w:t xml:space="preserve">: Deposited: $778 in September – raffle, pig roast admission, table raffle, 50/50, gun raffle,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etc</w:t>
      </w:r>
      <w:proofErr w:type="spellEnd"/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Ending balance: $3428 Deposited: $1778 Expenses: $1414.40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Savings: $ 7234.86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Accepted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Secretary's Report</w:t>
      </w:r>
      <w:r>
        <w:rPr>
          <w:rFonts w:ascii="Arial" w:hAnsi="Arial" w:cs="Arial"/>
          <w:color w:val="222222"/>
          <w:sz w:val="19"/>
          <w:szCs w:val="19"/>
        </w:rPr>
        <w:t xml:space="preserve">: Reviewed last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months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meeting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Accepted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Old Business: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Pig roast was held, with lots of prizes and food. A lot of prizes were donated. 50/50 raffle was won by Tom Culpepper. Rifle went to Scott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Cudworth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Kayak was won by Gamble, $300 was won by Joan Spearman, Self-Defense by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Shylo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Barend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Fishing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Gear by Bruce Hill. Bill Neville won the weekend for two.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New generator is installed and running.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New Business: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Saturday, October 3</w:t>
      </w:r>
      <w:r>
        <w:rPr>
          <w:rFonts w:ascii="Arial" w:hAnsi="Arial" w:cs="Arial"/>
          <w:color w:val="222222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– Wakefield Fall Festival 11-3, Club will be doing BB shooting for kids.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The club is looking for members who will serve in different positions: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President, Vice-President, Treasurer, Secretary, and 5 Board Members. The following are members who put their names in as of the meeting (10/2/15) All positions are open to more nominations, elections will held at the meeting in December.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Nominations (to date):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Secretary: Neil Wright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Board: Clinton Staples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Treasurer: Romeo Fortin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Vice-President: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President: Lou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Polianites</w:t>
      </w:r>
      <w:proofErr w:type="spellEnd"/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Next Board Meeting is 10/16/2015, please let a board member know or come to the meeting if you have ideas for events for next year.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Member suggested a Turkey Hunt, with some different ideas on how to run it.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Sick and Distressed: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Lori D is ill and undergoing tests. Ed McMahon is also ill.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Hunting and Fishing: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9 Changes to hunting and fishing laws, adults no longer need to hold a current hunting license to take a child under 16 hunting, as long as they held one in the past.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Fish will be stocked in November – watch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Dept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Inland Fisheries and Wildlife website.0</w:t>
      </w: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E327F" w:rsidRDefault="00CE327F" w:rsidP="00CE327F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Snacks for November: Kevin</w:t>
      </w:r>
    </w:p>
    <w:p w:rsidR="0005334B" w:rsidRDefault="0005334B"/>
    <w:sectPr w:rsidR="0005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7F"/>
    <w:rsid w:val="0005334B"/>
    <w:rsid w:val="0046176E"/>
    <w:rsid w:val="0057567F"/>
    <w:rsid w:val="00846692"/>
    <w:rsid w:val="00CE327F"/>
    <w:rsid w:val="00D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F171-2B72-4CB0-A115-E770F355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Joiner</dc:creator>
  <cp:keywords/>
  <dc:description/>
  <cp:lastModifiedBy>Leesa Joiner</cp:lastModifiedBy>
  <cp:revision>1</cp:revision>
  <dcterms:created xsi:type="dcterms:W3CDTF">2015-10-07T17:05:00Z</dcterms:created>
  <dcterms:modified xsi:type="dcterms:W3CDTF">2015-10-07T17:20:00Z</dcterms:modified>
</cp:coreProperties>
</file>